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9AD3" w14:textId="2E149BE1" w:rsidR="00662B78" w:rsidRDefault="00D07028">
      <w:r w:rsidRPr="00D07028">
        <w:t xml:space="preserve">The 2025 </w:t>
      </w:r>
      <w:r>
        <w:t>Quarterly New Floor Model Refresh</w:t>
      </w:r>
      <w:r w:rsidRPr="00D07028">
        <w:t xml:space="preserve"> Program is available to all Whirlpool Diamond, Platinum and Gold level dealers.</w:t>
      </w:r>
      <w:r>
        <w:t xml:space="preserve">  The program offers discounts on new floor models that are not currently on display in your store.  </w:t>
      </w:r>
      <w:r w:rsidR="006365CD">
        <w:t>This</w:t>
      </w:r>
      <w:r>
        <w:t xml:space="preserve"> allows the dealer to refresh </w:t>
      </w:r>
      <w:r w:rsidR="006365CD">
        <w:t>their</w:t>
      </w:r>
      <w:r>
        <w:t xml:space="preserve"> assortment and increase your appliance margin opportunities. </w:t>
      </w:r>
      <w:r w:rsidR="006365CD">
        <w:t xml:space="preserve">If you want suggestions on new floor models to </w:t>
      </w:r>
      <w:r w:rsidR="0059105C">
        <w:t>display,</w:t>
      </w:r>
      <w:r w:rsidR="006365CD">
        <w:t xml:space="preserve"> please contact your </w:t>
      </w:r>
      <w:r w:rsidR="0059105C" w:rsidRPr="0059105C">
        <w:t xml:space="preserve">local </w:t>
      </w:r>
      <w:proofErr w:type="spellStart"/>
      <w:r w:rsidR="0059105C" w:rsidRPr="0059105C">
        <w:t>Saleslink</w:t>
      </w:r>
      <w:proofErr w:type="spellEnd"/>
      <w:r w:rsidR="0059105C" w:rsidRPr="0059105C">
        <w:t xml:space="preserve"> representative</w:t>
      </w:r>
      <w:r w:rsidR="0059105C">
        <w:t xml:space="preserve">. </w:t>
      </w:r>
    </w:p>
    <w:p w14:paraId="22267680" w14:textId="77D54FE4" w:rsidR="006365CD" w:rsidRDefault="006365CD" w:rsidP="006365CD">
      <w:r>
        <w:t>To qualify for the New Floor Model Refresh Program discount, you must meet the following criteria:</w:t>
      </w:r>
    </w:p>
    <w:p w14:paraId="389CC286" w14:textId="77777777" w:rsidR="006365CD" w:rsidRDefault="006365CD" w:rsidP="006365CD"/>
    <w:p w14:paraId="70DF6718" w14:textId="63EEE490" w:rsidR="006365CD" w:rsidRDefault="006365CD" w:rsidP="006365CD">
      <w:r>
        <w:t>1.</w:t>
      </w:r>
      <w:r>
        <w:tab/>
        <w:t xml:space="preserve">New Floor Models only; </w:t>
      </w:r>
      <w:r w:rsidRPr="006365CD">
        <w:t>models that are not currently on display in your store.</w:t>
      </w:r>
    </w:p>
    <w:p w14:paraId="4582EA72" w14:textId="5D9D45C3" w:rsidR="006365CD" w:rsidRDefault="006365CD" w:rsidP="006365CD">
      <w:pPr>
        <w:ind w:left="720" w:hanging="720"/>
      </w:pPr>
      <w:r>
        <w:t>2.</w:t>
      </w:r>
      <w:r>
        <w:tab/>
        <w:t xml:space="preserve">Dealer must send the </w:t>
      </w:r>
      <w:r w:rsidR="00C3191B">
        <w:t xml:space="preserve">order with </w:t>
      </w:r>
      <w:r>
        <w:t xml:space="preserve">new model numbers to </w:t>
      </w:r>
      <w:proofErr w:type="spellStart"/>
      <w:r>
        <w:t>Saleslink</w:t>
      </w:r>
      <w:proofErr w:type="spellEnd"/>
      <w:r>
        <w:t xml:space="preserve">.  </w:t>
      </w:r>
      <w:proofErr w:type="spellStart"/>
      <w:r>
        <w:t>Saleslink</w:t>
      </w:r>
      <w:proofErr w:type="spellEnd"/>
      <w:r>
        <w:t xml:space="preserve"> will place the order and apply the discount. </w:t>
      </w:r>
      <w:r w:rsidR="00C3191B" w:rsidRPr="00C3191B">
        <w:rPr>
          <w:u w:val="single"/>
        </w:rPr>
        <w:t xml:space="preserve">Orders not placed by </w:t>
      </w:r>
      <w:proofErr w:type="spellStart"/>
      <w:r w:rsidR="00C3191B" w:rsidRPr="00C3191B">
        <w:rPr>
          <w:u w:val="single"/>
        </w:rPr>
        <w:t>Saleslink</w:t>
      </w:r>
      <w:proofErr w:type="spellEnd"/>
      <w:r w:rsidR="00C3191B" w:rsidRPr="00C3191B">
        <w:rPr>
          <w:u w:val="single"/>
        </w:rPr>
        <w:t xml:space="preserve"> will not receive the discount. </w:t>
      </w:r>
      <w:r>
        <w:t xml:space="preserve">Order with model numbers should be emailed to: </w:t>
      </w:r>
      <w:hyperlink r:id="rId5" w:history="1">
        <w:r w:rsidRPr="00874F05">
          <w:rPr>
            <w:rStyle w:val="Hyperlink"/>
          </w:rPr>
          <w:t>whirlpool@saleslinkco.com</w:t>
        </w:r>
      </w:hyperlink>
      <w:r>
        <w:t xml:space="preserve"> </w:t>
      </w:r>
    </w:p>
    <w:p w14:paraId="4A68F274" w14:textId="278C50F7" w:rsidR="006365CD" w:rsidRDefault="006365CD" w:rsidP="006365CD">
      <w:r>
        <w:t>3.</w:t>
      </w:r>
      <w:r>
        <w:tab/>
        <w:t>Due Dates for orders:</w:t>
      </w:r>
    </w:p>
    <w:p w14:paraId="3277A331" w14:textId="0CC659BE" w:rsidR="006365CD" w:rsidRDefault="006365CD" w:rsidP="006365CD">
      <w:pPr>
        <w:pStyle w:val="ListParagraph"/>
        <w:numPr>
          <w:ilvl w:val="0"/>
          <w:numId w:val="2"/>
        </w:numPr>
      </w:pPr>
      <w:r>
        <w:t>Q1 orders due December 1, 2024</w:t>
      </w:r>
    </w:p>
    <w:p w14:paraId="738F62DC" w14:textId="3858A758" w:rsidR="006365CD" w:rsidRDefault="006365CD" w:rsidP="006365CD">
      <w:pPr>
        <w:pStyle w:val="ListParagraph"/>
        <w:numPr>
          <w:ilvl w:val="0"/>
          <w:numId w:val="2"/>
        </w:numPr>
      </w:pPr>
      <w:r>
        <w:t>Q2 orders due March 1, 2025</w:t>
      </w:r>
    </w:p>
    <w:p w14:paraId="187BD64A" w14:textId="32EE0F24" w:rsidR="006365CD" w:rsidRDefault="006365CD" w:rsidP="006365CD">
      <w:pPr>
        <w:pStyle w:val="ListParagraph"/>
        <w:numPr>
          <w:ilvl w:val="0"/>
          <w:numId w:val="2"/>
        </w:numPr>
      </w:pPr>
      <w:r>
        <w:t>Q3 orders due June 1, 2025</w:t>
      </w:r>
    </w:p>
    <w:p w14:paraId="10A60839" w14:textId="65E4B2D7" w:rsidR="006365CD" w:rsidRDefault="006365CD" w:rsidP="006365CD">
      <w:pPr>
        <w:pStyle w:val="ListParagraph"/>
        <w:numPr>
          <w:ilvl w:val="0"/>
          <w:numId w:val="2"/>
        </w:numPr>
      </w:pPr>
      <w:r>
        <w:t>Q4 orders due September 1, 2025</w:t>
      </w:r>
    </w:p>
    <w:p w14:paraId="56389A20" w14:textId="77777777" w:rsidR="006365CD" w:rsidRDefault="006365CD"/>
    <w:p w14:paraId="6FBFC37D" w14:textId="6D93895F" w:rsidR="006365CD" w:rsidRDefault="006365CD">
      <w:r w:rsidRPr="006365CD">
        <w:t xml:space="preserve">Please contact </w:t>
      </w:r>
      <w:hyperlink r:id="rId6" w:history="1">
        <w:r w:rsidRPr="00874F05">
          <w:rPr>
            <w:rStyle w:val="Hyperlink"/>
          </w:rPr>
          <w:t>whirlpool@saleslinkco.com</w:t>
        </w:r>
      </w:hyperlink>
      <w:r>
        <w:t xml:space="preserve"> </w:t>
      </w:r>
      <w:r w:rsidRPr="006365CD">
        <w:t xml:space="preserve"> or your local </w:t>
      </w:r>
      <w:proofErr w:type="spellStart"/>
      <w:r w:rsidRPr="006365CD">
        <w:t>Saleslink</w:t>
      </w:r>
      <w:proofErr w:type="spellEnd"/>
      <w:r w:rsidRPr="006365CD">
        <w:t xml:space="preserve"> representative with any questions.</w:t>
      </w:r>
    </w:p>
    <w:p w14:paraId="312471E8" w14:textId="77777777" w:rsidR="006365CD" w:rsidRDefault="006365CD"/>
    <w:sectPr w:rsidR="00636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D5116"/>
    <w:multiLevelType w:val="hybridMultilevel"/>
    <w:tmpl w:val="08DC2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C54FEE"/>
    <w:multiLevelType w:val="hybridMultilevel"/>
    <w:tmpl w:val="8258F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513342">
    <w:abstractNumId w:val="1"/>
  </w:num>
  <w:num w:numId="2" w16cid:durableId="185899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28"/>
    <w:rsid w:val="002970C9"/>
    <w:rsid w:val="003B0C58"/>
    <w:rsid w:val="0044459B"/>
    <w:rsid w:val="0059105C"/>
    <w:rsid w:val="006365CD"/>
    <w:rsid w:val="00662B78"/>
    <w:rsid w:val="00735D0F"/>
    <w:rsid w:val="00861300"/>
    <w:rsid w:val="00C3191B"/>
    <w:rsid w:val="00D07028"/>
    <w:rsid w:val="00DF0AC2"/>
    <w:rsid w:val="00EE5C27"/>
    <w:rsid w:val="00F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0192"/>
  <w15:chartTrackingRefBased/>
  <w15:docId w15:val="{D5F1F879-DE3B-4684-A04D-C1729B66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0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65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irlpool@saleslinkco.com" TargetMode="External"/><Relationship Id="rId5" Type="http://schemas.openxmlformats.org/officeDocument/2006/relationships/hyperlink" Target="mailto:whirlpool@saleslink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Mexicano</dc:creator>
  <cp:keywords/>
  <dc:description/>
  <cp:lastModifiedBy>Lauren Peifer</cp:lastModifiedBy>
  <cp:revision>2</cp:revision>
  <dcterms:created xsi:type="dcterms:W3CDTF">2025-02-05T17:06:00Z</dcterms:created>
  <dcterms:modified xsi:type="dcterms:W3CDTF">2025-02-05T17:06:00Z</dcterms:modified>
</cp:coreProperties>
</file>